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86" w:rsidRDefault="00C65986" w:rsidP="00C659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C65986" w:rsidRDefault="00C65986" w:rsidP="00C6598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C65986" w:rsidRPr="00C65986" w:rsidRDefault="00C65986" w:rsidP="009F30C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F30C7" w:rsidRDefault="009F30C7" w:rsidP="009F30C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40 клас</w:t>
      </w:r>
    </w:p>
    <w:p w:rsidR="00892D28" w:rsidRPr="009F30C7" w:rsidRDefault="009F30C7" w:rsidP="009F30C7">
      <w:pPr>
        <w:jc w:val="both"/>
        <w:rPr>
          <w:rFonts w:ascii="Times New Roman" w:hAnsi="Times New Roman" w:cs="Times New Roman"/>
          <w:lang w:val="uk-UA"/>
        </w:rPr>
      </w:pPr>
      <w:r w:rsidRPr="009F30C7">
        <w:rPr>
          <w:rFonts w:ascii="Times New Roman" w:hAnsi="Times New Roman" w:cs="Times New Roman"/>
          <w:lang w:val="uk-UA"/>
        </w:rPr>
        <w:t xml:space="preserve">абразивне обробляння; апретування текстильних виробів; валяння тканин; вибілювання тканин; виготовляння ключів; виготовляння хутряних виробів на замовлення; випалювання гончарних виробів; виробляння енергії; вичинювання шкур; </w:t>
      </w:r>
      <w:proofErr w:type="spellStart"/>
      <w:r w:rsidRPr="009F30C7">
        <w:rPr>
          <w:rFonts w:ascii="Times New Roman" w:hAnsi="Times New Roman" w:cs="Times New Roman"/>
          <w:lang w:val="uk-UA"/>
        </w:rPr>
        <w:t>вулканізування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[обробляння матеріалів]; гальванізування; </w:t>
      </w:r>
      <w:proofErr w:type="spellStart"/>
      <w:r w:rsidRPr="009F30C7">
        <w:rPr>
          <w:rFonts w:ascii="Times New Roman" w:hAnsi="Times New Roman" w:cs="Times New Roman"/>
          <w:lang w:val="uk-UA"/>
        </w:rPr>
        <w:t>гальванопокривання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; гравіювання; дезактивація небезпечних матеріалів; </w:t>
      </w:r>
      <w:proofErr w:type="spellStart"/>
      <w:r w:rsidRPr="009F30C7">
        <w:rPr>
          <w:rFonts w:ascii="Times New Roman" w:hAnsi="Times New Roman" w:cs="Times New Roman"/>
          <w:lang w:val="uk-UA"/>
        </w:rPr>
        <w:t>дезодорування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повітря; друкування; друкування малюнків, креслень; друкування фотографій; дублення; забарвлювання текстилю; забарвлювання тканин; забарвлювання хутра; забивання тварин; заморожування харчових продуктів; зварювання та нанесення покриттів у котельному виробництві; знищування відходів і сміття; золочення; золочення гальванічне; зрубування і розпилювання деревини; інформування щодо обробляння матеріалів; кадміювання; каландрування тканин; ковальські роботи; консервування харчових продуктів та напоїв; копчення харчів; кравецькі послуги на замовлення; лазерне розмічання; ламінування; лимарні роботи; лиття металів; літографічне друкування; лощіння хутра; лудіння; млинарство; надавання вогнетривкості текстилю; надавання вогнетривкості тканинам; надавання водонепроникності тканинам; намагнічування; нікелювання; обрамовування творів мистецтва; обробляння вичиненої шкіри; обробляння відходів [перетворювання]; обробляння вовни; обробляння води; обробляння деревини; обробляння кіноплівок; обробляння металів; обробляння нафти; обробляння одягу для надавання стійкості до зминання; обробляння остаточне; обробляння паперу; обробляння текстилю; обробляння тканин; обробляння хутра; окантовування тканин; </w:t>
      </w:r>
      <w:proofErr w:type="spellStart"/>
      <w:r w:rsidRPr="009F30C7">
        <w:rPr>
          <w:rFonts w:ascii="Times New Roman" w:hAnsi="Times New Roman" w:cs="Times New Roman"/>
          <w:lang w:val="uk-UA"/>
        </w:rPr>
        <w:t>освіжування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повітря; остаточне обробляння паперу; офсетне друкування; очищання повітря; палітурні роботи; паяння; переробляння відходів і сміття; перетворювання відходів на інші продукти [переробляння відходів]; перешиття одягу; пиляння матеріалів; подрібнювання плодів; покривання металами; полірування абразивами; попереднє обробляння тканин, що змушує їх збігтися; послуги з вишивання; послуги з кольороподілу; послуги з </w:t>
      </w:r>
      <w:proofErr w:type="spellStart"/>
      <w:r w:rsidRPr="009F30C7">
        <w:rPr>
          <w:rFonts w:ascii="Times New Roman" w:hAnsi="Times New Roman" w:cs="Times New Roman"/>
          <w:lang w:val="uk-UA"/>
        </w:rPr>
        <w:t>кріоконсервації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; послуги з піскоструминного обробляння; послуги з рафінування; послуги з таксидермії; послуги з фотонабирання; послуги зі зварювання; послуги зубних техніків; послуги із забарвлювання; прокат бойлерів; прокат в'язальних машин; прокат генераторів; прокат пристроїв для кондиціонування повітря; прокат пристроїв для опалювання приміщень; </w:t>
      </w:r>
      <w:proofErr w:type="spellStart"/>
      <w:r w:rsidRPr="009F30C7">
        <w:rPr>
          <w:rFonts w:ascii="Times New Roman" w:hAnsi="Times New Roman" w:cs="Times New Roman"/>
          <w:lang w:val="uk-UA"/>
        </w:rPr>
        <w:t>протимолеве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обробляння текстилю; </w:t>
      </w:r>
      <w:proofErr w:type="spellStart"/>
      <w:r w:rsidRPr="009F30C7">
        <w:rPr>
          <w:rFonts w:ascii="Times New Roman" w:hAnsi="Times New Roman" w:cs="Times New Roman"/>
          <w:lang w:val="uk-UA"/>
        </w:rPr>
        <w:t>протимолеве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обробляння хутра; проявляння фотоплівок; розкроювання тканин; сатинування хутра; складальні роботи на замовлення; склодувні роботи; снування [ткацтво]; сортування відходів та вторинної сировини [перетворювання]; спалювання відходів і сміття; сріблення; стругання матеріалів; стьобання; </w:t>
      </w:r>
      <w:proofErr w:type="spellStart"/>
      <w:r w:rsidRPr="009F30C7">
        <w:rPr>
          <w:rFonts w:ascii="Times New Roman" w:hAnsi="Times New Roman" w:cs="Times New Roman"/>
          <w:lang w:val="uk-UA"/>
        </w:rPr>
        <w:t>термообробляння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металів; тонування скла автомобілів; тонування шибок покривами; фарбування взуття; фарбування вичиненої шкіри; фотогравіювання; фрезерування; хромування; шиття одягу; шліфування; шліфування оптичного скла; </w:t>
      </w:r>
      <w:proofErr w:type="spellStart"/>
      <w:r w:rsidRPr="009F30C7">
        <w:rPr>
          <w:rFonts w:ascii="Times New Roman" w:hAnsi="Times New Roman" w:cs="Times New Roman"/>
          <w:lang w:val="uk-UA"/>
        </w:rPr>
        <w:t>шовкотрафаретне</w:t>
      </w:r>
      <w:proofErr w:type="spellEnd"/>
      <w:r w:rsidRPr="009F30C7">
        <w:rPr>
          <w:rFonts w:ascii="Times New Roman" w:hAnsi="Times New Roman" w:cs="Times New Roman"/>
          <w:lang w:val="uk-UA"/>
        </w:rPr>
        <w:t xml:space="preserve"> друкування.</w:t>
      </w:r>
    </w:p>
    <w:sectPr w:rsidR="00892D28" w:rsidRPr="009F3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C7"/>
    <w:rsid w:val="00892D28"/>
    <w:rsid w:val="009F30C7"/>
    <w:rsid w:val="00C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Company>ДП "УІІВ"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2017-12-22T14:14:00Z</dcterms:created>
  <dcterms:modified xsi:type="dcterms:W3CDTF">2019-03-01T08:33:00Z</dcterms:modified>
</cp:coreProperties>
</file>