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52" w:rsidRDefault="00126252" w:rsidP="0012625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126252" w:rsidRDefault="00126252" w:rsidP="0012625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42320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126252" w:rsidRDefault="00126252" w:rsidP="00126252">
      <w:pPr>
        <w:jc w:val="both"/>
        <w:rPr>
          <w:rFonts w:ascii="Times New Roman" w:hAnsi="Times New Roman" w:cs="Times New Roman"/>
          <w:lang w:val="en-US"/>
        </w:rPr>
      </w:pPr>
    </w:p>
    <w:p w:rsidR="00826952" w:rsidRDefault="00826952" w:rsidP="0082695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20 клас</w:t>
      </w:r>
    </w:p>
    <w:p w:rsidR="00A35776" w:rsidRPr="00826952" w:rsidRDefault="00826952" w:rsidP="00826952">
      <w:pPr>
        <w:jc w:val="both"/>
        <w:rPr>
          <w:rFonts w:ascii="Times New Roman" w:hAnsi="Times New Roman" w:cs="Times New Roman"/>
          <w:lang w:val="uk-UA"/>
        </w:rPr>
      </w:pPr>
      <w:r w:rsidRPr="00826952">
        <w:rPr>
          <w:rFonts w:ascii="Times New Roman" w:hAnsi="Times New Roman" w:cs="Times New Roman"/>
          <w:lang w:val="uk-UA"/>
        </w:rPr>
        <w:t xml:space="preserve">багети для картинних рам; бамбукові вироби; бамбукові занавіски; барила неметалеві; бібліотечні полиці; бісерні занавіски декоративні; </w:t>
      </w:r>
      <w:proofErr w:type="spellStart"/>
      <w:r w:rsidRPr="00826952">
        <w:rPr>
          <w:rFonts w:ascii="Times New Roman" w:hAnsi="Times New Roman" w:cs="Times New Roman"/>
          <w:lang w:val="uk-UA"/>
        </w:rPr>
        <w:t>блочки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заслонів пластмасові; болти неметалеві; бочки дерев'яні для декантації вина; бочки неметалеві; бочки неметалеві для швартування; браслети ідентифікаційні неметалеві; буди для хатніх тварин; бурштинові пластини; бурштинові стрижні; буфети; вантажні піддони неметалеві; великогабаритні ящики для інструментів неметалеві порожні; верстаки; верстаки з лещатами [меблі]; вивіски дерев'яні або пластмасові; вирізьблені вироби; високі кріселка для дітей; виставкові стенди; візки [меблі]; віконна фурнітура неметалева; віконні засувки неметалеві; віконні стопори, крім металевих або гумових; віконні шпінгалети неметалеві; вітрини [меблі]; вітрини-</w:t>
      </w:r>
      <w:proofErr w:type="spellStart"/>
      <w:r w:rsidRPr="00826952">
        <w:rPr>
          <w:rFonts w:ascii="Times New Roman" w:hAnsi="Times New Roman" w:cs="Times New Roman"/>
          <w:lang w:val="uk-UA"/>
        </w:rPr>
        <w:t>органайзери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ювелірних виробів; вітрові дзвоники [декоративні]; вішалки для верхнього одягу; вішалки для одягу; вішалки неметалеві для сумок;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використання, неелектричні; </w:t>
      </w:r>
      <w:proofErr w:type="spellStart"/>
      <w:r w:rsidRPr="00826952">
        <w:rPr>
          <w:rFonts w:ascii="Times New Roman" w:hAnsi="Times New Roman" w:cs="Times New Roman"/>
          <w:lang w:val="uk-UA"/>
        </w:rPr>
        <w:t>вмістини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дренажу олій та </w:t>
      </w:r>
      <w:proofErr w:type="spellStart"/>
      <w:r w:rsidRPr="00826952">
        <w:rPr>
          <w:rFonts w:ascii="Times New Roman" w:hAnsi="Times New Roman" w:cs="Times New Roman"/>
          <w:lang w:val="uk-UA"/>
        </w:rPr>
        <w:t>масел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неметалеві; </w:t>
      </w:r>
      <w:proofErr w:type="spellStart"/>
      <w:r w:rsidRPr="00826952">
        <w:rPr>
          <w:rFonts w:ascii="Times New Roman" w:hAnsi="Times New Roman" w:cs="Times New Roman"/>
          <w:lang w:val="uk-UA"/>
        </w:rPr>
        <w:t>вмістини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пакування пластмасові; </w:t>
      </w:r>
      <w:proofErr w:type="spellStart"/>
      <w:r w:rsidRPr="00826952">
        <w:rPr>
          <w:rFonts w:ascii="Times New Roman" w:hAnsi="Times New Roman" w:cs="Times New Roman"/>
          <w:lang w:val="uk-UA"/>
        </w:rPr>
        <w:t>вмістини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неметалеві на скраплене паливо; вмістища неметалеві і немуровані; внутрішні заслони віконні [предмети інтер'єру]; внутрішні заслони віконні паперові; внутрішні заслони віконні плетені дерев'яні; внутрішні заслони віконні текстильні; внутрішні заслони пластинчасті; внутрішні штори віконні [предмети інтер'єру]; внутрішні штори віконні паперові; внутрішні штори віконні плетені дерев'яні; внутрішні штори віконні текстильні; вощина штучна для вуликів; вулики; газетні вітрини; гайки неметалеві; гардеробні шафи; гачки для занавісок; гачки для одягу неметалеві; гачки неметалеві вішалок для одягу; гвинти неметалеві; гвинтові накривки неметалеві для пляшок; дверна фурнітура неметалева; дверні дзвоники неметалеві неелектричні; дверні молотки неметалеві; дверні пружини неелектричні неметалеві; дверні ручки неметалеві; дверні стопори, крім металевих або гумових; дверні шпінгалети неметалеві; дверцята для меблів; дерев'яні смужки; дзеркала*; дзеркальні плитки; дивани; диванчики-канапе; </w:t>
      </w:r>
      <w:proofErr w:type="spellStart"/>
      <w:r w:rsidRPr="00826952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мішків для собачих відходів стаціонарні неметалеві; </w:t>
      </w:r>
      <w:proofErr w:type="spellStart"/>
      <w:r w:rsidRPr="00826952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рушників стаціонарні неметалеві; дитячі ліжка; дитячі ліжка з боковими стінками; дошки для ключів; драбини дерев'яні або пластмасові; драбинні щаблі; дюбелі неметалеві; екрани для камінів [меблі]; етажерки; етикетки пластмасові; ємності неметалеві для замішування вапняного розчину; жовтий бурштин; зав'язки для занавісок; заглушки неметалеві; заклепки неметалеві; закупорювальні ковпачки неметалеві; замки неметалеві для транспортних засобів; замки неметалеві, крім електричних; застібки для пляшок неметалеві; засувки для дверей неметалеві; затискачі для пакетів пластмасові; затискачі неметалеві для кабелів і труб; захисні перегородки для дитячих ліжок з боковими стінками, крім постільної білизни; знімні накривки для раковин; знімні підстилки для раковин; ідентифікаційні таблички неметалеві; інформаційні стенди-дошки; канапи; каністри неметалеві; каркаси ліжок дерев'яні; карнизи профільні для занавісок; карнизи штангові для занавісок; картинні рами; картки-ключі пластмасові некодовані та немагнітні; картотечні шафи [меблі]; кафедри; килимки для дитячих манежів; килимки туристські; китовий вус, необроблений або </w:t>
      </w:r>
      <w:proofErr w:type="spellStart"/>
      <w:r w:rsidRPr="00826952">
        <w:rPr>
          <w:rFonts w:ascii="Times New Roman" w:hAnsi="Times New Roman" w:cs="Times New Roman"/>
          <w:lang w:val="uk-UA"/>
        </w:rPr>
        <w:t>напівоброблений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; кігті тварин; кілки [штифти] неметалеві; кілки для взуття неметалеві; кілки для наметів неметалеві; кільця для занавісок; клапани дренажних труб пластмасові; клапани неметалеві, крім частин машин; клапани пластмасові для водогінних труб; клепки бочкові дерев'яні; ключі пластмасові; клямки неметалеві; книжкові підставки [меблі]; книжкові стелажі; ковпачки для пляшок неметалеві; козли для пиляння дров; колиски; коліщата неметалеві для ліжок; коліщата неметалеві для меблів; колоди </w:t>
      </w:r>
      <w:r w:rsidRPr="00826952">
        <w:rPr>
          <w:rFonts w:ascii="Times New Roman" w:hAnsi="Times New Roman" w:cs="Times New Roman"/>
          <w:lang w:val="uk-UA"/>
        </w:rPr>
        <w:lastRenderedPageBreak/>
        <w:t xml:space="preserve">для рубання м'яса [столи]; комоди; контейнери неметалеві [для зберігання, перевезення]; конторки; копита тварин; корали; корки; корки для пляшок; кормові решітки; коробки дерев'яні або пластмасові; коробки для гніздування птахів; котки дерев'яні на пряжу, шовк, шнури; котушки неметалеві немеханічні для гнучких шлангів; кошики для рибалення; кошики неметалеві; коші [великі кошики] для транспортування речей; крани для бочок неметалеві; креслярські столи; кришки для пляшок неметалеві; кришки неметалеві для </w:t>
      </w:r>
      <w:proofErr w:type="spellStart"/>
      <w:r w:rsidRPr="00826952">
        <w:rPr>
          <w:rFonts w:ascii="Times New Roman" w:hAnsi="Times New Roman" w:cs="Times New Roman"/>
          <w:lang w:val="uk-UA"/>
        </w:rPr>
        <w:t>вмістин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; кріпильні гвинти неметалеві для тросів; крісла [стільці]; крісла для перукарень; крісла з підлокітниками; кромки пластмасові для меблів; кронштейни для картинних рам; кронштейни неметалеві для меблів; лавки [меблі]; ліжечка-кошики для немовлят переносні; ліжка для хатніх тварин; ліжка надувні, крім призначених на медичні потреби; ліжка*; лікарняні ліжка; манежі для дітей; манекени*; масажні столи;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туристські; матраци*; матрацики для сповивання дітей; меблеві переділки дерев'яні; меблеві полиці; меблі; меблі металеві; медові стільники; </w:t>
      </w:r>
      <w:proofErr w:type="spellStart"/>
      <w:r w:rsidRPr="00826952">
        <w:rPr>
          <w:rFonts w:ascii="Times New Roman" w:hAnsi="Times New Roman" w:cs="Times New Roman"/>
          <w:lang w:val="uk-UA"/>
        </w:rPr>
        <w:t>мобілі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[декоративні]; морська пінка; мушлі; надувні меблі; надувні рекламні предмети; намотувальні котки для гнучких труб немеханічні неметалеві; наплічні коромисла; ніжки для меблів; номери будинків </w:t>
      </w:r>
      <w:proofErr w:type="spellStart"/>
      <w:r w:rsidRPr="00826952">
        <w:rPr>
          <w:rFonts w:ascii="Times New Roman" w:hAnsi="Times New Roman" w:cs="Times New Roman"/>
          <w:lang w:val="uk-UA"/>
        </w:rPr>
        <w:t>несвітиві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неметалеві; номерні таблички неметалеві; обмежувачі навантажування для залізничних вагонів неметалеві; обручі неметалеві на барила; оздоби пластмасові для харчових продуктів; опори неметалеві; опудала птахів; опудала тварин; основи для ліжок; офісні меблі; очерет [матеріал для плетення]; панцири черепах; пекарські кошики на хліб; переділки </w:t>
      </w:r>
      <w:proofErr w:type="spellStart"/>
      <w:r w:rsidRPr="00826952">
        <w:rPr>
          <w:rFonts w:ascii="Times New Roman" w:hAnsi="Times New Roman" w:cs="Times New Roman"/>
          <w:lang w:val="uk-UA"/>
        </w:rPr>
        <w:t>вільностоячі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[меблі]; </w:t>
      </w:r>
      <w:proofErr w:type="spellStart"/>
      <w:r w:rsidRPr="00826952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буфети [меблі]; перламутр, необроблений або </w:t>
      </w:r>
      <w:proofErr w:type="spellStart"/>
      <w:r w:rsidRPr="00826952">
        <w:rPr>
          <w:rFonts w:ascii="Times New Roman" w:hAnsi="Times New Roman" w:cs="Times New Roman"/>
          <w:lang w:val="uk-UA"/>
        </w:rPr>
        <w:t>напівоброблений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; пиляльні верстаки [меблі]; письмові столи; підголівники [меблі];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парасольок; підставки неметалеві під бочки; підставки під горщики квіткові; підставки під кімнатні рослини [меблі]; підставки під </w:t>
      </w:r>
      <w:proofErr w:type="spellStart"/>
      <w:r w:rsidRPr="00826952">
        <w:rPr>
          <w:rFonts w:ascii="Times New Roman" w:hAnsi="Times New Roman" w:cs="Times New Roman"/>
          <w:lang w:val="uk-UA"/>
        </w:rPr>
        <w:t>рахувальні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машини; плавучі контейнери неметалеві; планки для картин [рами]; плетені вироби; пляшкові футляри дерев'яні; погруддя дерев'яні, воскові, гіпсові або пластмасові; погруддя для шиття одягу; подушки; подушки диванні; подушки для утримування голови немовлят в певному положенні; подушки для хатніх тварин; подушки надувні підтримувальні, крім призначених на медичні потреби; подушки надувні, крім призначених на медичні потреби; подушки-валики; подушки-валики для підтримування голови немовлят; подушки-валики для фіксації положення немовлят; полиці для зберігання; полиці для картотечних шаф; поручні неметалеві для ванної кімнати; посріблене скло [для дзеркал]; постільні речі, крім білизни; поштові скриньки, крім металевих або мурованих; прилавки [столи]; пристрої для </w:t>
      </w:r>
      <w:proofErr w:type="spellStart"/>
      <w:r w:rsidRPr="00826952">
        <w:rPr>
          <w:rFonts w:ascii="Times New Roman" w:hAnsi="Times New Roman" w:cs="Times New Roman"/>
          <w:lang w:val="uk-UA"/>
        </w:rPr>
        <w:t>зачиняння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дверей неелектричні неметалеві; пробки нескляні, неметалеві та негумові; п'яльця для вишивання; рамки дерев'яні для вуликів; рампи для використання з транспортними засобами пластмасові; реєстраційні таблички неметалеві; резервуари неметалеві і немуровані; роги необроблені або </w:t>
      </w:r>
      <w:proofErr w:type="spellStart"/>
      <w:r w:rsidRPr="00826952">
        <w:rPr>
          <w:rFonts w:ascii="Times New Roman" w:hAnsi="Times New Roman" w:cs="Times New Roman"/>
          <w:lang w:val="uk-UA"/>
        </w:rPr>
        <w:t>напівоброблені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; роги оленів; роги тварин; рознімні кільця для ключів неметалеві; розп'яття з дерева, воску, гіпсу або пластмаси, крім ювелірних виробів; ролики для занавісок; ротанг; ручки-кнопки неметалеві; ручні дзеркальця [туалетні дзеркальця]; скрині неметалеві; скриньки на іграшки; слонова кістка рослинна; собачі буди; солом'яне плетиво; солом'яні матраци; солом'яні смуги; софи; сплетені з соломи вироби, крім циновок; статуетки дерев'яні, воскові, гіпсові або пластмасові; статуї дерев'яні, воскові, гіпсові або пластмасові; стелажі [меблі]; стелажі для журналів; стелажі для пляшок; стелажі для рушниць; стелажі для тарілок; стільниці; стільці; стільці для купання дітей; стільці для приймання душу; стільці металеві; стільці-стрем'янки неметалеві; стінні заглушки неметалеві; стовпчики </w:t>
      </w:r>
      <w:proofErr w:type="spellStart"/>
      <w:r w:rsidRPr="00826952">
        <w:rPr>
          <w:rFonts w:ascii="Times New Roman" w:hAnsi="Times New Roman" w:cs="Times New Roman"/>
          <w:lang w:val="uk-UA"/>
        </w:rPr>
        <w:t>дряпальні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котів; столи для друкарських машинок; столи для роботи стоячи; столи консольні; столи металеві; столи настінні для сповивання дітей; столи переносні; столи*; столики на коліщатах для комп'ютерів [меблі]; столики наколінні; столики </w:t>
      </w:r>
      <w:proofErr w:type="spellStart"/>
      <w:r w:rsidRPr="00826952">
        <w:rPr>
          <w:rFonts w:ascii="Times New Roman" w:hAnsi="Times New Roman" w:cs="Times New Roman"/>
          <w:lang w:val="uk-UA"/>
        </w:rPr>
        <w:t>сервірувальні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на коліщатах; стрем'янки [драбини] неметалеві; стулки устричних черепашок; суднові пасажирські трапи </w:t>
      </w:r>
      <w:proofErr w:type="spellStart"/>
      <w:r w:rsidRPr="00826952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неметалеві; таблички дерев'яні або пластмасові; таблички з іменами неметалеві; </w:t>
      </w:r>
      <w:r w:rsidRPr="00826952">
        <w:rPr>
          <w:rFonts w:ascii="Times New Roman" w:hAnsi="Times New Roman" w:cs="Times New Roman"/>
          <w:lang w:val="uk-UA"/>
        </w:rPr>
        <w:lastRenderedPageBreak/>
        <w:t xml:space="preserve">табурети; табурети для ніг; тара для транспортування скла або порцеляни; твори мистецтва дерев'яні, воскові, гіпсові або пластмасові; тримачі занавісок нетекстильні; труни; туалетні столики; умивальники [меблі]; урни для праху; фігурки дерев'яні, воскові, гіпсові або пластмасові; </w:t>
      </w:r>
      <w:proofErr w:type="spellStart"/>
      <w:r w:rsidRPr="00826952">
        <w:rPr>
          <w:rFonts w:ascii="Times New Roman" w:hAnsi="Times New Roman" w:cs="Times New Roman"/>
          <w:lang w:val="uk-UA"/>
        </w:rPr>
        <w:t>флагштоки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для прапорів ручні неметалеві; фурнітура для ліжок неметалева; фурнітура для трун неметалева; фурнітура меблева неметалева; ходові ролики для розсувних дверей неметалеві; ходунки для немовлят; хомути неметалеві для кріплення труб; чани неметалеві; чохли на одяг [гардероби]; чохли на одяг [</w:t>
      </w:r>
      <w:proofErr w:type="spellStart"/>
      <w:r w:rsidRPr="00826952">
        <w:rPr>
          <w:rFonts w:ascii="Times New Roman" w:hAnsi="Times New Roman" w:cs="Times New Roman"/>
          <w:lang w:val="uk-UA"/>
        </w:rPr>
        <w:t>зберігальні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]; шарніри неметалеві; шафи; шафи для документів; шафи для зберігання м'яса; шафи для медикаментів; шезлонги; ширми [меблі]; шкільні меблі; шпаківні; штифти для взуття неметалеві; шухляди; щіткові колодки; ящики для інструментів неметалеві порожні; ящики для </w:t>
      </w:r>
      <w:proofErr w:type="spellStart"/>
      <w:r w:rsidRPr="00826952">
        <w:rPr>
          <w:rFonts w:ascii="Times New Roman" w:hAnsi="Times New Roman" w:cs="Times New Roman"/>
          <w:lang w:val="uk-UA"/>
        </w:rPr>
        <w:t>кубел</w:t>
      </w:r>
      <w:proofErr w:type="spellEnd"/>
      <w:r w:rsidRPr="00826952">
        <w:rPr>
          <w:rFonts w:ascii="Times New Roman" w:hAnsi="Times New Roman" w:cs="Times New Roman"/>
          <w:lang w:val="uk-UA"/>
        </w:rPr>
        <w:t xml:space="preserve"> домашніх тварин; ящики неметалеві.</w:t>
      </w:r>
    </w:p>
    <w:sectPr w:rsidR="00A35776" w:rsidRPr="0082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2"/>
    <w:rsid w:val="00126252"/>
    <w:rsid w:val="0042320B"/>
    <w:rsid w:val="00826952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8033</Characters>
  <Application>Microsoft Office Word</Application>
  <DocSecurity>0</DocSecurity>
  <Lines>66</Lines>
  <Paragraphs>18</Paragraphs>
  <ScaleCrop>false</ScaleCrop>
  <Company>ДП "УІІВ"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2018-12-19T12:34:00Z</dcterms:created>
  <dcterms:modified xsi:type="dcterms:W3CDTF">2020-03-18T08:02:00Z</dcterms:modified>
</cp:coreProperties>
</file>