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F4" w:rsidRDefault="006529F4" w:rsidP="006529F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 клас</w:t>
      </w:r>
    </w:p>
    <w:p w:rsidR="006529F4" w:rsidRDefault="006529F4" w:rsidP="006529F4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альпенштоки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батоги; бирки багажні;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бодрюш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[газонепроникна плівка з кишок тварин]; валізи; валізи багажні; вичинені шкури; віжки для водіння дітей; візитниці; вкладні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органайзери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, пристосовані для компактного укладання багажу;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вмістини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з вулканізованого волокна;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вмістинки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на ключі; вудила для тварин [упряж]; вуздечки [упряж]; гаманці; гаманці сітчасті; деталі для стремен гумові; етикетки з вичиненої шкіри; замша, крім призначеної для чищення; застібки для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сідел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канчуки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багатокінцеві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каркаси для жіночих сумочок; каркаси для парасольок; кейси для документів; кишенькові гаманці; кільця для парасольок; клапани з вичиненої шкіри; кожухи з вичиненої шкіри для пружин; коробки з вичиненої шкіри або зі шкіряного картону; коробки з вичиненої шкіри для капелюхів;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крупони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[частини шкур]; лайка [вичинена шкіра]; ледерин; ленчики для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сідел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лимарні вироби; лямки для носіння немовлят; меблеві обшиви з вичиненої шкіри; мішки речові; молескін [штучна шкіра]; набори сумок для подорожей [з вичиненої шкіри]; наколінники для коней; налигачі [віжки]; намордники; нашийники для тварин*; недоуздки [оброті]; несесери для туалетного приладдя незаповнені; нотні папки; обладунки для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збруї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одяг для домашніх тварин; оздоби з вичиненої шкіри для меблів; парасольки від дощу; парасольки від сонця; паски вузькі з вичиненої шкіри; паски для військового спорядження; паски для ковзанів; паски для підборіддя з вичиненої шкіри; паски з вичиненої шкіри [лимарні вироби]; паски з вичиненої шкіри через плече [перевіси]; підкови; пітники під кінські сідла; поводи,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повідки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з вичиненої шкіри; покривала для кінських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сідел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покривала для тварин; попони для коней; попруги з вичиненої шкіри; портфелі з вичиненої шкіри; портфелі-папки; посторонки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упряжеві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рандселі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[японські шкільні ранці]; ранці; ремені для стремен; ручки для парасольок; ручки для тримання господарських сумок; ручки для чемоданів; ручки тростин; рюкзаки; рюкзаки для носіння немовлят; сідла кінські; сітки-сумки господарські; скрині дорожні; скриньки з вичиненої шкіри або зі шкіряного картону; спиці для парасольок; стремена; сумки [пакети, торбини] для пакування з вичиненої шкіри; сумки господарські; сумки господарські на коліщатах; сумки для альпіністів; сумки для інструментів порожні; сумки для носіння дітей; сумки для одягу дорожні; сумки дорожні; сумки жіночі; сумки пляжні; сумки сідельні; сумки спортивні; сумки туристські; сумки шкільні; сумки*; сумки-кенгуру для носіння дітей; торби для годування коней; трензелі; тростини для парасольок; тростини для піших прогулянок; тростини*; тростини-сидіння;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тфілін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філактерії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]; упряж для тварин;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упряжеві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 паски; футляри для карток [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бумажники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 xml:space="preserve">]; футляри для кредитних карток [гаманці]; хомути для коней; хутро [шкурки]; чапраки для коней; чемодани; чемодани моторизовані; чемодани на коліщатах; чохли для парасольок; шкіра необроблена або </w:t>
      </w:r>
      <w:proofErr w:type="spellStart"/>
      <w:r w:rsidRPr="001B57AF">
        <w:rPr>
          <w:rFonts w:ascii="Times New Roman" w:hAnsi="Times New Roman"/>
          <w:sz w:val="24"/>
          <w:szCs w:val="24"/>
          <w:lang w:val="uk-UA"/>
        </w:rPr>
        <w:t>напівоброблена</w:t>
      </w:r>
      <w:proofErr w:type="spellEnd"/>
      <w:r w:rsidRPr="001B57AF">
        <w:rPr>
          <w:rFonts w:ascii="Times New Roman" w:hAnsi="Times New Roman"/>
          <w:sz w:val="24"/>
          <w:szCs w:val="24"/>
          <w:lang w:val="uk-UA"/>
        </w:rPr>
        <w:t>; шкіра штучна; шкіряний картон; шкури тварин; шкури худоби; шнури з вичиненої шкіри; шори [упряж]; я</w:t>
      </w:r>
      <w:r>
        <w:rPr>
          <w:rFonts w:ascii="Times New Roman" w:hAnsi="Times New Roman"/>
          <w:sz w:val="24"/>
          <w:szCs w:val="24"/>
          <w:lang w:val="uk-UA"/>
        </w:rPr>
        <w:t>гдташі [мисливське спорядження].</w:t>
      </w:r>
    </w:p>
    <w:p w:rsidR="007079A9" w:rsidRPr="006529F4" w:rsidRDefault="007079A9" w:rsidP="006529F4">
      <w:pPr>
        <w:rPr>
          <w:lang w:val="uk-UA"/>
        </w:rPr>
      </w:pPr>
      <w:bookmarkStart w:id="0" w:name="_GoBack"/>
      <w:bookmarkEnd w:id="0"/>
    </w:p>
    <w:sectPr w:rsidR="007079A9" w:rsidRPr="006529F4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6529F4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2021-01-14T14:34:00Z</dcterms:modified>
</cp:coreProperties>
</file>