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4035F3" w:rsidP="004035F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04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4035F3" w:rsidRPr="004035F3" w:rsidRDefault="004035F3" w:rsidP="004035F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35F3">
        <w:rPr>
          <w:rFonts w:ascii="Times New Roman" w:hAnsi="Times New Roman" w:cs="Times New Roman"/>
          <w:sz w:val="24"/>
          <w:szCs w:val="24"/>
          <w:lang w:val="uk-UA"/>
        </w:rPr>
        <w:t>антрацит; ароматизовані свічки; бджолиний віск для використання у виробництві косметики; бензенове паливо; бензин; біопаливо; брикети з деревини; брикети паливні; важкий бензин; вазелін на промислові потреби; віск [сировина]; віск бджолиний*; віск для лиж; віск для освітлювання; віск для ременів; вовняний жир; вугілля для кальянів; гази стверджені [паливо]; газойль; газолін; гас; генераторний газ; ґноти для ламп; ґноти для свічок; денатурований спирт; деревна сировина для копчення та ароматизації продуктів; деревна сировина, що використовується як паливо; деревне вугілля [паливо]; дизельне паливо; добавки нехімічні до моторного палива; дрова; електрична енергія; етанол [паливо]; жири для вичиненої шкіри; жири для захисту вичиненої шкіри; жири для пасів; жири тверді; зволожувальні масла; кам'яне вугілля; кам'яновугільне мастило; кам'яновугільний пил [паливо]; кам'яновугільні брикети; карбюровані паливні суміші; карнаубський віск; кістковий жир на промислові потреби; кокс; крутні для розпалювання вогню паперові; ксиленове паливо; ланолін; ланолін для використання у виробництві косметики; лігніт; лігроїн; мазут; масла для захисту вичиненої шкіри; масла для захисту кам'яного мурування; масла для змащування; масла для освітлювання; масла для полегшування виймання з форм [будівництво]; масло з кам'яновугільної смоли; масло редукторне; мастила для зброї; мастильний графіт; мастильні жири; мастильні матеріали; мастильно-охолоджувальні рідини; матеріали для розпалювання; мінеральне паливо; моторне масло; моторне паливо; нафта сира або перероблена; нафтове паливо; нафтовий газ; нафтовий етер; нічники [свічки]; озокерит; олеїн; олії для фарб; паливний газ; паливо; паливо на основі спирту; пальне; парафін; препарати для видаляння пилу; препарати з соєвої олії для обробляння кухонного начиння проти пригорання; препарати протиковзні для пасів; риб'ячий жир технічний; рицинова олія на промислові потреби; ріпакова олія на промислові потреби; світильне паливо; світильний газ; свічки воскові; свічки для новорічних ялинок; свічки соєві; свічки*; соняшникова олія на промислові потреби; спирт [паливо]; стеарин; суміші для вбирання пилу; суміші для зв'язування пилу під час підмітання; суміші для осаджування пилу; суміші жирувальні для взуття; текстильне масло; технічне масло; технічний віск; технічні жири; торф [паливо]; торф'яні брикети [паливо]; тріски для розпалюван</w:t>
      </w:r>
      <w:r>
        <w:rPr>
          <w:rFonts w:ascii="Times New Roman" w:hAnsi="Times New Roman" w:cs="Times New Roman"/>
          <w:sz w:val="24"/>
          <w:szCs w:val="24"/>
          <w:lang w:val="uk-UA"/>
        </w:rPr>
        <w:t>ня вогню деревні; трут; церезин.</w:t>
      </w:r>
      <w:bookmarkStart w:id="0" w:name="_GoBack"/>
      <w:bookmarkEnd w:id="0"/>
    </w:p>
    <w:sectPr w:rsidR="004035F3" w:rsidRPr="004035F3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6E"/>
    <w:rsid w:val="00264621"/>
    <w:rsid w:val="002D5203"/>
    <w:rsid w:val="004035F3"/>
    <w:rsid w:val="0051596E"/>
    <w:rsid w:val="00687BC2"/>
    <w:rsid w:val="00D93A2D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CD3CE-5776-41CD-A7B0-7B879A55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dcterms:created xsi:type="dcterms:W3CDTF">2023-01-26T11:51:00Z</dcterms:created>
  <dcterms:modified xsi:type="dcterms:W3CDTF">2023-01-26T11:55:00Z</dcterms:modified>
</cp:coreProperties>
</file>