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DBA" w:rsidRPr="00C36DBA" w:rsidRDefault="00C36DBA" w:rsidP="00C36DB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DBA">
        <w:rPr>
          <w:rFonts w:ascii="Times New Roman" w:hAnsi="Times New Roman" w:cs="Times New Roman"/>
          <w:b/>
          <w:sz w:val="24"/>
          <w:szCs w:val="24"/>
        </w:rPr>
        <w:t>13 клас</w:t>
      </w:r>
    </w:p>
    <w:p w:rsidR="00153A8E" w:rsidRPr="00C36DBA" w:rsidRDefault="00C36DBA" w:rsidP="00C36DBA">
      <w:pPr>
        <w:jc w:val="both"/>
        <w:rPr>
          <w:rFonts w:ascii="Times New Roman" w:hAnsi="Times New Roman" w:cs="Times New Roman"/>
          <w:sz w:val="24"/>
          <w:szCs w:val="24"/>
        </w:rPr>
      </w:pPr>
      <w:r w:rsidRPr="00C36DBA">
        <w:rPr>
          <w:rFonts w:ascii="Times New Roman" w:hAnsi="Times New Roman" w:cs="Times New Roman"/>
          <w:sz w:val="24"/>
          <w:szCs w:val="24"/>
        </w:rPr>
        <w:t>аерозолі для особистого захисту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ацетил-нітроцелюлоза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бенгальські вогні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боєприпаси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боєприпаси для вогнепальної зброї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вибухові речовини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вибухові речовини з пороху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вибухові речовини на основі нітрату амонію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гармати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гарпуни, пристосовані для гарпунних рушниць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гвинтівки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гільзи для набоїв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глушники для рушниць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гранати ручні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детонатори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динаміт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запали для вибухових речовин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запали для мін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зброя артилерійська [гармати]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зброя балістична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зброя вогнепальна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зброя вогнепальна мисливська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зброя вогнепальна спортивна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 xml:space="preserve">зброя газова </w:t>
      </w:r>
      <w:proofErr w:type="spellStart"/>
      <w:r w:rsidRPr="00C36DBA">
        <w:rPr>
          <w:rFonts w:ascii="Times New Roman" w:hAnsi="Times New Roman" w:cs="Times New Roman"/>
          <w:sz w:val="24"/>
          <w:szCs w:val="24"/>
        </w:rPr>
        <w:t>сльозогінна</w:t>
      </w:r>
      <w:proofErr w:type="spellEnd"/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зброя особиста [вогнепальна]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зривники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казенна частина вогнепальної зброї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 xml:space="preserve">капсулі </w:t>
      </w:r>
      <w:proofErr w:type="spellStart"/>
      <w:r w:rsidRPr="00C36DBA">
        <w:rPr>
          <w:rFonts w:ascii="Times New Roman" w:hAnsi="Times New Roman" w:cs="Times New Roman"/>
          <w:sz w:val="24"/>
          <w:szCs w:val="24"/>
        </w:rPr>
        <w:t>детонуючі</w:t>
      </w:r>
      <w:proofErr w:type="spellEnd"/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карабіни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кулемети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курки для рушниць та гвинтівок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лафети гарматні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ложі для рушниць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мисливський дріб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міни [вибухові пристрої]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міномети [вогнепальна зброя]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набої розривні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набої*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патронташі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петарди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підставки для стрільби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піроксилін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піротехнічні матеріали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36DBA">
        <w:rPr>
          <w:rFonts w:ascii="Times New Roman" w:hAnsi="Times New Roman" w:cs="Times New Roman"/>
          <w:sz w:val="24"/>
          <w:szCs w:val="24"/>
        </w:rPr>
        <w:t>пірофорні</w:t>
      </w:r>
      <w:proofErr w:type="spellEnd"/>
      <w:r w:rsidRPr="00C36DBA">
        <w:rPr>
          <w:rFonts w:ascii="Times New Roman" w:hAnsi="Times New Roman" w:cs="Times New Roman"/>
          <w:sz w:val="24"/>
          <w:szCs w:val="24"/>
        </w:rPr>
        <w:t xml:space="preserve"> речовини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пістолети [зброя]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пістолети пневматичні [зброя]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пістолети сигнальні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пістолети стартові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пістони, крім іграшок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порох чорний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порохівниці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портупеї для зброї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пояси, пристосовані для боєприпасів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пристрої для заряджання патронами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пристрої для наповнювання патронташів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пристрої сигнальні спалахові для рятувальних операцій вибухові або піротехнічні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приціли для артилерії, крім оптичних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приціли до вогнепальної зброї, крім оптичних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прицілові дзеркала для рушниць та гвинтівок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ракети [снаряди]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ракети балістичні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ракети крилаті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ракети сигнальні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ракетні пускові установки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револьвери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рушниці [зброя]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рушниці гарпунні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самохідне озброєння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сигналізатори для подавання сигналів у тумані вибухові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снаряди [зброя]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снаряди артилерійські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спускові скоби для рушн</w:t>
      </w:r>
      <w:bookmarkStart w:id="0" w:name="_GoBack"/>
      <w:bookmarkEnd w:id="0"/>
      <w:r w:rsidRPr="00C36DBA">
        <w:rPr>
          <w:rFonts w:ascii="Times New Roman" w:hAnsi="Times New Roman" w:cs="Times New Roman"/>
          <w:sz w:val="24"/>
          <w:szCs w:val="24"/>
        </w:rPr>
        <w:t>иць та гвинтівок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стволи гвинтівок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стволи рушниць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стрічки з боєприпасами для автоматичної вогнепальної зброї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танки [озброєння]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торпеди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феєрверки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цапфи для важкого озброєння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чистильні щітки для вогнепальної зброї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чохли для гвинтівок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>чохли для рушниць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 xml:space="preserve">шнури </w:t>
      </w:r>
      <w:proofErr w:type="spellStart"/>
      <w:r w:rsidRPr="00C36DBA">
        <w:rPr>
          <w:rFonts w:ascii="Times New Roman" w:hAnsi="Times New Roman" w:cs="Times New Roman"/>
          <w:sz w:val="24"/>
          <w:szCs w:val="24"/>
        </w:rPr>
        <w:t>вогнепровідні</w:t>
      </w:r>
      <w:proofErr w:type="spellEnd"/>
      <w:r w:rsidRPr="00C36DBA">
        <w:rPr>
          <w:rFonts w:ascii="Times New Roman" w:hAnsi="Times New Roman" w:cs="Times New Roman"/>
          <w:sz w:val="24"/>
          <w:szCs w:val="24"/>
        </w:rPr>
        <w:t xml:space="preserve"> для вибухових речовин</w:t>
      </w:r>
      <w:r w:rsidRPr="00C36DBA">
        <w:rPr>
          <w:rFonts w:ascii="Times New Roman" w:hAnsi="Times New Roman" w:cs="Times New Roman"/>
          <w:sz w:val="24"/>
          <w:szCs w:val="24"/>
        </w:rPr>
        <w:t xml:space="preserve">; </w:t>
      </w:r>
      <w:r w:rsidRPr="00C36DBA">
        <w:rPr>
          <w:rFonts w:ascii="Times New Roman" w:hAnsi="Times New Roman" w:cs="Times New Roman"/>
          <w:sz w:val="24"/>
          <w:szCs w:val="24"/>
        </w:rPr>
        <w:t xml:space="preserve">шнури </w:t>
      </w:r>
      <w:proofErr w:type="spellStart"/>
      <w:r w:rsidRPr="00C36DBA">
        <w:rPr>
          <w:rFonts w:ascii="Times New Roman" w:hAnsi="Times New Roman" w:cs="Times New Roman"/>
          <w:sz w:val="24"/>
          <w:szCs w:val="24"/>
        </w:rPr>
        <w:t>детонуючі</w:t>
      </w:r>
      <w:proofErr w:type="spellEnd"/>
      <w:r w:rsidRPr="00C36DBA">
        <w:rPr>
          <w:rFonts w:ascii="Times New Roman" w:hAnsi="Times New Roman" w:cs="Times New Roman"/>
          <w:sz w:val="24"/>
          <w:szCs w:val="24"/>
        </w:rPr>
        <w:t xml:space="preserve"> для вибухових речовин</w:t>
      </w:r>
      <w:r w:rsidRPr="00C36DBA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153A8E" w:rsidRPr="00C36D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BA"/>
    <w:rsid w:val="00153A8E"/>
    <w:rsid w:val="00C3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A68C40-11CB-4C1B-9FC7-8C32DDE6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2025-12-11T08:31:00Z</dcterms:created>
  <dcterms:modified xsi:type="dcterms:W3CDTF">2025-12-11T08:33:00Z</dcterms:modified>
</cp:coreProperties>
</file>