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7" w:rsidRPr="00811DA7" w:rsidRDefault="00811DA7" w:rsidP="00811D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DA7">
        <w:rPr>
          <w:rFonts w:ascii="Times New Roman" w:hAnsi="Times New Roman" w:cs="Times New Roman"/>
          <w:b/>
          <w:sz w:val="24"/>
          <w:szCs w:val="24"/>
        </w:rPr>
        <w:t>36 клас</w:t>
      </w:r>
    </w:p>
    <w:p w:rsidR="00153A8E" w:rsidRPr="00811DA7" w:rsidRDefault="00811DA7" w:rsidP="00811DA7">
      <w:pPr>
        <w:jc w:val="both"/>
        <w:rPr>
          <w:rFonts w:ascii="Times New Roman" w:hAnsi="Times New Roman" w:cs="Times New Roman"/>
          <w:sz w:val="24"/>
          <w:szCs w:val="24"/>
        </w:rPr>
      </w:pPr>
      <w:r w:rsidRPr="00811DA7">
        <w:rPr>
          <w:rFonts w:ascii="Times New Roman" w:hAnsi="Times New Roman" w:cs="Times New Roman"/>
          <w:sz w:val="24"/>
          <w:szCs w:val="24"/>
        </w:rPr>
        <w:t>адміністрування страхових планів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адміністрування фінансових справ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актуарні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послуги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аналізування фінансове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банківські послуги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на фондовому ринку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щодо акцій та облігацій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щодо вуглецевих кредитів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щодо нерухомого майна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щодо страхування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 щодо цінних паперів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брокерські послуги*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визначання вартості ремонту [фінансове оцінювання]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випускання дорожніх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чеків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випускання кредитних карток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випускання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передоплатних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ваучерів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випускання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передоплатних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подарункових карток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випускання подарункових сертифікатів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вкладання коштів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влаштовування фінансування для об'єктів будівництва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готування цінової інформації для оцінювання витрат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дистанційне банківське обслуговування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довірче керування фінансовими активами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дорадчі послуги щодо заборгованості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електронне переказування коштів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забезпечування страховою інформацією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забезпечування фінансовою інформацією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забезпечування фінансовою інформацією за допомогою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зберігання у сейфах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зберігання цінностей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збирання коштів на благодійність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збирання орендної плати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інвестування капіталу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інжинірінг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фінансовий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іпотечні банківські операції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керування житловим будинком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керування нерухомим майном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кліринг фінансовий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консультування фінансове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консультування фінансове щодо оподаткування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консультування щодо страхування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котирування біржове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краудфа</w:t>
      </w:r>
      <w:bookmarkStart w:id="0" w:name="_GoBack"/>
      <w:bookmarkEnd w:id="0"/>
      <w:r w:rsidRPr="00811DA7">
        <w:rPr>
          <w:rFonts w:ascii="Times New Roman" w:hAnsi="Times New Roman" w:cs="Times New Roman"/>
          <w:sz w:val="24"/>
          <w:szCs w:val="24"/>
        </w:rPr>
        <w:t>ндинг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кредитування під заставу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меценатство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морське страхування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надавання знижок іншим особам у закладах-учасниках, за умови використання членської картки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надавання позик [фінансування]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надавання позик з розстроченням платежу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надавання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поручительств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надавання фінансових порад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обмінювання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грошей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обробляння платежів за дебетовими картками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обробляння платежів за кредитними картками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операції фінансові з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обмінювання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організовування збору коштів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орендування житла [квартир]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орендування нерухомого майна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орендування офісів [нерухомого майна]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орендування офісів для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коворкінгу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орендування пасовищ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орендування сільськогосподарських ферм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антикваріату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марок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нерухомого майна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предметів нумізматики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творів мистецтва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у сфері оподаткування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фінансове щодо запитів про подання комерційних пропозицій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фінансове щодо запрошень до участі у тендерних процедурах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оцінювання ювелірних виробів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перевіряння дійсності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чеків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переказування коштів електронне, що здійснюється за допомогою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>-технології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переказування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 електронне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позичання під заставу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автомобільних брокерів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агентств із забезпечування житлом [квартирами]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агентств нерухомого майна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бізнес-брокерів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бюро кредитних історій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взаємних фондів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дистанційного банківського обслуговування, що надаються у середовищах віртуальної реальності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з адміністрування гарантійних вимог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послуги з мобільного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з надавання фінансових гарантій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з нерухомим майном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з фінансування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колекторських агентств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оплати електронним гаманцем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ощадних банків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резервних фондів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фінансові щодо купівлі товарів із розстроченням платежу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послуги фінансові щодо лізингу майна з правом його купівлі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послуги фінансові щодо торгівлі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криптовалютою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прокат платіжних терміналів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страхування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страхування від нещасних випадків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страхування від пожеж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страхування життя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страхування здоров'я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факторингові операції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керування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керування виплатами з відшкодовування витрат для інших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 xml:space="preserve">фінансове оцінювання витрат на розробляння родовищ у нафтовій, газовій та гірничій </w:t>
      </w:r>
      <w:proofErr w:type="spellStart"/>
      <w:r w:rsidRPr="00811DA7">
        <w:rPr>
          <w:rFonts w:ascii="Times New Roman" w:hAnsi="Times New Roman" w:cs="Times New Roman"/>
          <w:sz w:val="24"/>
          <w:szCs w:val="24"/>
        </w:rPr>
        <w:t>промисловостях</w:t>
      </w:r>
      <w:proofErr w:type="spellEnd"/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оцінювання вовни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оцінювання лісу на пні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оцінювання об'єктів інтелектуальної власності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оцінювання щодо страхування, банківських операцій, нерухомого майна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фінансове спонсорство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фінансові досліджування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фінансові послуги з митної брокерської діяльності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фінансові послуги щодо ліквідування фірм</w:t>
      </w:r>
      <w:r w:rsidRPr="00811DA7">
        <w:rPr>
          <w:rFonts w:ascii="Times New Roman" w:hAnsi="Times New Roman" w:cs="Times New Roman"/>
          <w:sz w:val="24"/>
          <w:szCs w:val="24"/>
        </w:rPr>
        <w:t xml:space="preserve">; </w:t>
      </w:r>
      <w:r w:rsidRPr="00811DA7">
        <w:rPr>
          <w:rFonts w:ascii="Times New Roman" w:hAnsi="Times New Roman" w:cs="Times New Roman"/>
          <w:sz w:val="24"/>
          <w:szCs w:val="24"/>
        </w:rPr>
        <w:t>фінансові послуги щодо пенсійного забезпечування</w:t>
      </w:r>
      <w:r w:rsidRPr="00811DA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811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A7"/>
    <w:rsid w:val="00153A8E"/>
    <w:rsid w:val="008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7E42-22B9-494E-951E-78E71F7A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2025-12-11T11:49:00Z</dcterms:created>
  <dcterms:modified xsi:type="dcterms:W3CDTF">2025-12-11T11:53:00Z</dcterms:modified>
</cp:coreProperties>
</file>