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49A" w:rsidRPr="00E3549A" w:rsidRDefault="00E3549A" w:rsidP="00E354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49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3549A">
        <w:rPr>
          <w:rFonts w:ascii="Times New Roman" w:hAnsi="Times New Roman" w:cs="Times New Roman"/>
          <w:b/>
          <w:sz w:val="24"/>
          <w:szCs w:val="24"/>
        </w:rPr>
        <w:t xml:space="preserve"> клас</w:t>
      </w:r>
      <w:bookmarkStart w:id="0" w:name="_GoBack"/>
      <w:bookmarkEnd w:id="0"/>
    </w:p>
    <w:p w:rsidR="00153A8E" w:rsidRPr="00E3549A" w:rsidRDefault="00E3549A" w:rsidP="00E3549A">
      <w:pPr>
        <w:jc w:val="both"/>
        <w:rPr>
          <w:rFonts w:ascii="Times New Roman" w:hAnsi="Times New Roman" w:cs="Times New Roman"/>
          <w:sz w:val="24"/>
          <w:szCs w:val="24"/>
        </w:rPr>
      </w:pPr>
      <w:r w:rsidRPr="00E3549A">
        <w:rPr>
          <w:rFonts w:ascii="Times New Roman" w:hAnsi="Times New Roman" w:cs="Times New Roman"/>
          <w:sz w:val="24"/>
          <w:szCs w:val="24"/>
        </w:rPr>
        <w:t>абонентський телеграфний зв'язок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забезпечування доступу до баз даних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 xml:space="preserve">забезпечування доступу до </w:t>
      </w:r>
      <w:proofErr w:type="spellStart"/>
      <w:r w:rsidRPr="00E3549A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E3549A">
        <w:rPr>
          <w:rFonts w:ascii="Times New Roman" w:hAnsi="Times New Roman" w:cs="Times New Roman"/>
          <w:sz w:val="24"/>
          <w:szCs w:val="24"/>
        </w:rPr>
        <w:t>-мереж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забезпечування інформацією у сфері телекомунікаційних послуг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забезпечування користувачів доступом до глобальних комп'ютерних мереж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забезпечування спілкування в інтернет-чатах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забезпечування спілкування в чатах у середовищах віртуальної реальності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забезпечування спілкування на форумах на основі віртуальної реальності для спільної праці в режимі онлайн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забезпечування спілкування на форумах у режимі онлайн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забезпечування телекомунікаційним з'єднанням із глобальною комп'ютерною мережею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 xml:space="preserve">забезпечування телекомунікаційними каналами для </w:t>
      </w:r>
      <w:proofErr w:type="spellStart"/>
      <w:r w:rsidRPr="00E3549A">
        <w:rPr>
          <w:rFonts w:ascii="Times New Roman" w:hAnsi="Times New Roman" w:cs="Times New Roman"/>
          <w:sz w:val="24"/>
          <w:szCs w:val="24"/>
        </w:rPr>
        <w:t>телемагазинів</w:t>
      </w:r>
      <w:proofErr w:type="spellEnd"/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 xml:space="preserve">зв'язок за допомогою </w:t>
      </w:r>
      <w:proofErr w:type="spellStart"/>
      <w:r w:rsidRPr="00E3549A">
        <w:rPr>
          <w:rFonts w:ascii="Times New Roman" w:hAnsi="Times New Roman" w:cs="Times New Roman"/>
          <w:sz w:val="24"/>
          <w:szCs w:val="24"/>
        </w:rPr>
        <w:t>волоконно</w:t>
      </w:r>
      <w:proofErr w:type="spellEnd"/>
      <w:r w:rsidRPr="00E3549A">
        <w:rPr>
          <w:rFonts w:ascii="Times New Roman" w:hAnsi="Times New Roman" w:cs="Times New Roman"/>
          <w:sz w:val="24"/>
          <w:szCs w:val="24"/>
        </w:rPr>
        <w:t>-оптичних мереж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зв'язок за допомогою комп'ютерних терміналів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3549A">
        <w:rPr>
          <w:rFonts w:ascii="Times New Roman" w:hAnsi="Times New Roman" w:cs="Times New Roman"/>
          <w:sz w:val="24"/>
          <w:szCs w:val="24"/>
        </w:rPr>
        <w:t>пейджингові</w:t>
      </w:r>
      <w:proofErr w:type="spellEnd"/>
      <w:r w:rsidRPr="00E3549A">
        <w:rPr>
          <w:rFonts w:ascii="Times New Roman" w:hAnsi="Times New Roman" w:cs="Times New Roman"/>
          <w:sz w:val="24"/>
          <w:szCs w:val="24"/>
        </w:rPr>
        <w:t xml:space="preserve"> послуги [з використанням радіо, телефону або інших засобів електронного зв'язку]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передавання відеоданих за запитом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передавання електронною поштою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передавання онлайнових вітальних листівок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передавання повідомлень і зображень за допомогою комп'ютера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передавання подкастів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передавання телеграм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передавання цифрових файлів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пересилання повідомлень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 xml:space="preserve">послуги </w:t>
      </w:r>
      <w:proofErr w:type="spellStart"/>
      <w:r w:rsidRPr="00E3549A">
        <w:rPr>
          <w:rFonts w:ascii="Times New Roman" w:hAnsi="Times New Roman" w:cs="Times New Roman"/>
          <w:sz w:val="24"/>
          <w:szCs w:val="24"/>
        </w:rPr>
        <w:t>відеоконференцзв'язку</w:t>
      </w:r>
      <w:proofErr w:type="spellEnd"/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послуги голосової пошти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послуги електронних інформаційних табло [телекомунікаційні послуги]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 xml:space="preserve">послуги з </w:t>
      </w:r>
      <w:proofErr w:type="spellStart"/>
      <w:r w:rsidRPr="00E3549A">
        <w:rPr>
          <w:rFonts w:ascii="Times New Roman" w:hAnsi="Times New Roman" w:cs="Times New Roman"/>
          <w:sz w:val="24"/>
          <w:szCs w:val="24"/>
        </w:rPr>
        <w:t>геолокації</w:t>
      </w:r>
      <w:proofErr w:type="spellEnd"/>
      <w:r w:rsidRPr="00E3549A">
        <w:rPr>
          <w:rFonts w:ascii="Times New Roman" w:hAnsi="Times New Roman" w:cs="Times New Roman"/>
          <w:sz w:val="24"/>
          <w:szCs w:val="24"/>
        </w:rPr>
        <w:t xml:space="preserve"> [телекомунікаційні послуги]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послуги з надавання телеграфного зв'язку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послуги з надавання телефонного зв'язку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послуги з телекомунікаційної маршрутизації та з'єднування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послуги інформаційних агентств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послуги мобільного зв'язку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послуги стільникового зв'язку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 xml:space="preserve">послуги </w:t>
      </w:r>
      <w:proofErr w:type="spellStart"/>
      <w:r w:rsidRPr="00E3549A">
        <w:rPr>
          <w:rFonts w:ascii="Times New Roman" w:hAnsi="Times New Roman" w:cs="Times New Roman"/>
          <w:sz w:val="24"/>
          <w:szCs w:val="24"/>
        </w:rPr>
        <w:t>телеконференцзв'язку</w:t>
      </w:r>
      <w:proofErr w:type="spellEnd"/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потокове передавання даних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прокат апаратури для пересилання повідомлень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прокат модемів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прокат смартфонів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прокат телекомунікаційного обладнання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прокат телефонів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прокат телефонних автовідповідачів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прокат факсимільної апаратури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прокат часу доступу до глобальних комп'ютерних мереж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радіозв'язок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3549A">
        <w:rPr>
          <w:rFonts w:ascii="Times New Roman" w:hAnsi="Times New Roman" w:cs="Times New Roman"/>
          <w:sz w:val="24"/>
          <w:szCs w:val="24"/>
        </w:rPr>
        <w:t>радіотранслювання</w:t>
      </w:r>
      <w:proofErr w:type="spellEnd"/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супутниковий зв'язок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телевізійне транслювання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телевізійне транслювання кабельними мережами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телеграфний зв'язок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телефонний зв'язок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транслювання засобами бездротового зв'язку</w:t>
      </w:r>
      <w:r w:rsidRPr="00E3549A">
        <w:rPr>
          <w:rFonts w:ascii="Times New Roman" w:hAnsi="Times New Roman" w:cs="Times New Roman"/>
          <w:sz w:val="24"/>
          <w:szCs w:val="24"/>
        </w:rPr>
        <w:t xml:space="preserve">; </w:t>
      </w:r>
      <w:r w:rsidRPr="00E3549A">
        <w:rPr>
          <w:rFonts w:ascii="Times New Roman" w:hAnsi="Times New Roman" w:cs="Times New Roman"/>
          <w:sz w:val="24"/>
          <w:szCs w:val="24"/>
        </w:rPr>
        <w:t>факсимільне передавання</w:t>
      </w:r>
      <w:r w:rsidRPr="00E3549A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53A8E" w:rsidRPr="00E354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9A"/>
    <w:rsid w:val="00153A8E"/>
    <w:rsid w:val="00E3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9BA0F-2BE4-4FAD-B8EE-2B0E47AA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1336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2025-12-11T12:16:00Z</dcterms:created>
  <dcterms:modified xsi:type="dcterms:W3CDTF">2025-12-11T12:17:00Z</dcterms:modified>
</cp:coreProperties>
</file>